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504" w:rsidRPr="00EA4369" w:rsidRDefault="00573550" w:rsidP="00D95C9C">
      <w:pPr>
        <w:jc w:val="both"/>
        <w:rPr>
          <w:rFonts w:ascii="Times New Roman" w:hAnsi="Times New Roman" w:cs="Times New Roman"/>
          <w:b/>
        </w:rPr>
      </w:pPr>
      <w:r w:rsidRPr="00EA4369">
        <w:rPr>
          <w:rFonts w:ascii="Times New Roman" w:hAnsi="Times New Roman" w:cs="Times New Roman"/>
          <w:b/>
        </w:rPr>
        <w:t>RISALA YA RAISI WA TANGANYIKA LAW SOCIETY</w:t>
      </w:r>
      <w:r w:rsidR="00EA4369" w:rsidRPr="00EA4369">
        <w:rPr>
          <w:rFonts w:ascii="Times New Roman" w:hAnsi="Times New Roman" w:cs="Times New Roman"/>
          <w:b/>
        </w:rPr>
        <w:t xml:space="preserve"> (DKT RUGEMELEZA A.K. NSHALA)</w:t>
      </w:r>
      <w:r w:rsidRPr="00EA4369">
        <w:rPr>
          <w:rFonts w:ascii="Times New Roman" w:hAnsi="Times New Roman" w:cs="Times New Roman"/>
          <w:b/>
        </w:rPr>
        <w:t xml:space="preserve"> KATIKA SIKU YA KUTOA HESHIMA NA </w:t>
      </w:r>
      <w:r w:rsidR="005A665B">
        <w:rPr>
          <w:rFonts w:ascii="Times New Roman" w:hAnsi="Times New Roman" w:cs="Times New Roman"/>
          <w:b/>
        </w:rPr>
        <w:t xml:space="preserve">MAZIKO YA MZEE MARK DANHI </w:t>
      </w:r>
      <w:r w:rsidRPr="00EA4369">
        <w:rPr>
          <w:rFonts w:ascii="Times New Roman" w:hAnsi="Times New Roman" w:cs="Times New Roman"/>
          <w:b/>
        </w:rPr>
        <w:t>BOMANI TAREHE 14 SEPTEMBA 2020</w:t>
      </w:r>
    </w:p>
    <w:p w:rsidR="00573550" w:rsidRPr="00EA4369" w:rsidRDefault="00573550" w:rsidP="00D95C9C">
      <w:pPr>
        <w:jc w:val="both"/>
        <w:rPr>
          <w:rFonts w:ascii="Times New Roman" w:hAnsi="Times New Roman" w:cs="Times New Roman"/>
        </w:rPr>
      </w:pPr>
    </w:p>
    <w:p w:rsidR="00573550" w:rsidRPr="00EA4369" w:rsidRDefault="00573550" w:rsidP="00D95C9C">
      <w:pPr>
        <w:jc w:val="both"/>
        <w:rPr>
          <w:rFonts w:ascii="Times New Roman" w:hAnsi="Times New Roman" w:cs="Times New Roman"/>
          <w:b/>
        </w:rPr>
      </w:pPr>
      <w:r w:rsidRPr="00EA4369">
        <w:rPr>
          <w:rFonts w:ascii="Times New Roman" w:hAnsi="Times New Roman" w:cs="Times New Roman"/>
          <w:b/>
        </w:rPr>
        <w:t>Ndugu Mama Rahma Mwapachu Bomani,</w:t>
      </w:r>
    </w:p>
    <w:p w:rsidR="00851C1B" w:rsidRPr="00EA4369" w:rsidRDefault="00851C1B" w:rsidP="00D95C9C">
      <w:pPr>
        <w:jc w:val="both"/>
        <w:rPr>
          <w:rFonts w:ascii="Times New Roman" w:hAnsi="Times New Roman" w:cs="Times New Roman"/>
          <w:b/>
        </w:rPr>
      </w:pPr>
    </w:p>
    <w:p w:rsidR="00851C1B" w:rsidRPr="00EA4369" w:rsidRDefault="00EA4369" w:rsidP="00D95C9C">
      <w:pPr>
        <w:jc w:val="both"/>
        <w:rPr>
          <w:rFonts w:ascii="Times New Roman" w:hAnsi="Times New Roman" w:cs="Times New Roman"/>
          <w:b/>
        </w:rPr>
      </w:pPr>
      <w:r>
        <w:rPr>
          <w:rFonts w:ascii="Times New Roman" w:hAnsi="Times New Roman" w:cs="Times New Roman"/>
          <w:b/>
        </w:rPr>
        <w:t xml:space="preserve">Ndugu Heri, Clement, </w:t>
      </w:r>
      <w:r w:rsidR="00035258">
        <w:rPr>
          <w:rFonts w:ascii="Times New Roman" w:hAnsi="Times New Roman" w:cs="Times New Roman"/>
          <w:b/>
        </w:rPr>
        <w:t xml:space="preserve">na Andrew Bomani na wenzi wenu </w:t>
      </w:r>
      <w:r w:rsidR="00851C1B" w:rsidRPr="00EA4369">
        <w:rPr>
          <w:rFonts w:ascii="Times New Roman" w:hAnsi="Times New Roman" w:cs="Times New Roman"/>
          <w:b/>
        </w:rPr>
        <w:t>pamoja na wajukuu wa Mzee Bomani,</w:t>
      </w:r>
    </w:p>
    <w:p w:rsidR="00851C1B" w:rsidRPr="00EA4369" w:rsidRDefault="00851C1B" w:rsidP="00D95C9C">
      <w:pPr>
        <w:jc w:val="both"/>
        <w:rPr>
          <w:rFonts w:ascii="Times New Roman" w:hAnsi="Times New Roman" w:cs="Times New Roman"/>
          <w:b/>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Ndugu Jaji Kiongozi wa Mahakama Kuu ya Jamhuri ya Muungano ya Tanzania</w:t>
      </w: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Dkt. Eliezer Feleshi,</w:t>
      </w:r>
    </w:p>
    <w:p w:rsidR="00851C1B" w:rsidRPr="00EA4369" w:rsidRDefault="00851C1B" w:rsidP="00D95C9C">
      <w:pPr>
        <w:jc w:val="both"/>
        <w:rPr>
          <w:rFonts w:ascii="Times New Roman" w:hAnsi="Times New Roman" w:cs="Times New Roman"/>
          <w:b/>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 xml:space="preserve">Ndugu Majaji wa Mahakama ya Rufaa na Mahakama Kuu ya Jamhuri ya Muungano wa Watanzania </w:t>
      </w:r>
    </w:p>
    <w:p w:rsidR="00851C1B" w:rsidRPr="00EA4369" w:rsidRDefault="00851C1B" w:rsidP="00D95C9C">
      <w:pPr>
        <w:jc w:val="both"/>
        <w:rPr>
          <w:rFonts w:ascii="Times New Roman" w:hAnsi="Times New Roman" w:cs="Times New Roman"/>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Ndugu Prof. Adelradus Kilangi, Mwanasheria Mkuu wa Serikali ya Jamhuri ya Muungano ya Tanzania;</w:t>
      </w:r>
    </w:p>
    <w:p w:rsidR="00851C1B" w:rsidRPr="00EA4369" w:rsidRDefault="00851C1B" w:rsidP="00D95C9C">
      <w:pPr>
        <w:jc w:val="both"/>
        <w:rPr>
          <w:rFonts w:ascii="Times New Roman" w:hAnsi="Times New Roman" w:cs="Times New Roman"/>
          <w:b/>
        </w:rPr>
      </w:pPr>
    </w:p>
    <w:p w:rsidR="00851C1B" w:rsidRDefault="00851C1B" w:rsidP="00D95C9C">
      <w:pPr>
        <w:jc w:val="both"/>
        <w:rPr>
          <w:rFonts w:ascii="Times New Roman" w:hAnsi="Times New Roman" w:cs="Times New Roman"/>
          <w:b/>
        </w:rPr>
      </w:pPr>
      <w:r w:rsidRPr="00EA4369">
        <w:rPr>
          <w:rFonts w:ascii="Times New Roman" w:hAnsi="Times New Roman" w:cs="Times New Roman"/>
          <w:b/>
        </w:rPr>
        <w:t>Ndugu Gabriel P. Malata, Wakili Mkuu wa Serikali ya Jamhuri ya Muungano ya Tanzania</w:t>
      </w:r>
      <w:r w:rsidR="00035258">
        <w:rPr>
          <w:rFonts w:ascii="Times New Roman" w:hAnsi="Times New Roman" w:cs="Times New Roman"/>
          <w:b/>
        </w:rPr>
        <w:t>;</w:t>
      </w:r>
    </w:p>
    <w:p w:rsidR="00035258" w:rsidRPr="00EA4369" w:rsidRDefault="00035258" w:rsidP="00D95C9C">
      <w:pPr>
        <w:jc w:val="both"/>
        <w:rPr>
          <w:rFonts w:ascii="Times New Roman" w:hAnsi="Times New Roman" w:cs="Times New Roman"/>
          <w:b/>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 xml:space="preserve">Ndugu Dr. Boniface Luhende, Naibu </w:t>
      </w:r>
      <w:r w:rsidRPr="00EA4369">
        <w:rPr>
          <w:rFonts w:ascii="Times New Roman" w:hAnsi="Times New Roman" w:cs="Times New Roman"/>
          <w:b/>
        </w:rPr>
        <w:t>Wakili Mkuu wa Serikali ya Jamhuri ya Muungano ya Tanzania</w:t>
      </w:r>
      <w:r w:rsidRPr="00EA4369">
        <w:rPr>
          <w:rFonts w:ascii="Times New Roman" w:hAnsi="Times New Roman" w:cs="Times New Roman"/>
          <w:b/>
        </w:rPr>
        <w:t>;</w:t>
      </w:r>
    </w:p>
    <w:p w:rsidR="00851C1B" w:rsidRPr="00EA4369" w:rsidRDefault="00851C1B" w:rsidP="00D95C9C">
      <w:pPr>
        <w:jc w:val="both"/>
        <w:rPr>
          <w:rFonts w:ascii="Times New Roman" w:hAnsi="Times New Roman" w:cs="Times New Roman"/>
          <w:b/>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Ndugu Joseph Sinde Warioba Makamu wa Raisi na Waziri Mkuu Mstaafu wa Serikali ya Jamhuri ya Muungano ya Tanzania;</w:t>
      </w:r>
    </w:p>
    <w:p w:rsidR="00851C1B" w:rsidRPr="00EA4369" w:rsidRDefault="00851C1B" w:rsidP="00D95C9C">
      <w:pPr>
        <w:jc w:val="both"/>
        <w:rPr>
          <w:rFonts w:ascii="Times New Roman" w:hAnsi="Times New Roman" w:cs="Times New Roman"/>
          <w:b/>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Ndugu Majaji wastaafu na na Wanasheria Wakuu wote wastaafu wa Serikali ya Jamhuri ya Muungano ya Tanzania;</w:t>
      </w:r>
    </w:p>
    <w:p w:rsidR="00851C1B" w:rsidRPr="00EA4369" w:rsidRDefault="00851C1B" w:rsidP="00D95C9C">
      <w:pPr>
        <w:jc w:val="both"/>
        <w:rPr>
          <w:rFonts w:ascii="Times New Roman" w:hAnsi="Times New Roman" w:cs="Times New Roman"/>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Ndugu Mawakili wote na wanachama wa Tanganyika Law Society; na</w:t>
      </w:r>
    </w:p>
    <w:p w:rsidR="00851C1B" w:rsidRPr="00EA4369" w:rsidRDefault="00851C1B" w:rsidP="00D95C9C">
      <w:pPr>
        <w:jc w:val="both"/>
        <w:rPr>
          <w:rFonts w:ascii="Times New Roman" w:hAnsi="Times New Roman" w:cs="Times New Roman"/>
          <w:b/>
        </w:rPr>
      </w:pPr>
    </w:p>
    <w:p w:rsidR="00851C1B" w:rsidRPr="00EA4369" w:rsidRDefault="00851C1B" w:rsidP="00D95C9C">
      <w:pPr>
        <w:jc w:val="both"/>
        <w:rPr>
          <w:rFonts w:ascii="Times New Roman" w:hAnsi="Times New Roman" w:cs="Times New Roman"/>
          <w:b/>
        </w:rPr>
      </w:pPr>
      <w:r w:rsidRPr="00EA4369">
        <w:rPr>
          <w:rFonts w:ascii="Times New Roman" w:hAnsi="Times New Roman" w:cs="Times New Roman"/>
          <w:b/>
        </w:rPr>
        <w:t>Ndugu Waombolezaji wenzangu;</w:t>
      </w:r>
    </w:p>
    <w:p w:rsidR="00851C1B" w:rsidRPr="005A665B" w:rsidRDefault="00851C1B" w:rsidP="00D95C9C">
      <w:pPr>
        <w:jc w:val="both"/>
        <w:rPr>
          <w:rFonts w:ascii="Times New Roman" w:hAnsi="Times New Roman" w:cs="Times New Roman"/>
        </w:rPr>
      </w:pPr>
    </w:p>
    <w:p w:rsidR="00851C1B" w:rsidRPr="005A665B" w:rsidRDefault="00851C1B" w:rsidP="005A665B">
      <w:pPr>
        <w:spacing w:line="360" w:lineRule="auto"/>
        <w:contextualSpacing/>
        <w:jc w:val="both"/>
        <w:rPr>
          <w:rFonts w:ascii="Euphemia UCAS" w:hAnsi="Euphemia UCAS" w:cs="Euphemia UCAS" w:hint="cs"/>
        </w:rPr>
      </w:pPr>
      <w:r w:rsidRPr="005A665B">
        <w:rPr>
          <w:rFonts w:ascii="Euphemia UCAS" w:hAnsi="Euphemia UCAS" w:cs="Euphemia UCAS" w:hint="cs"/>
        </w:rPr>
        <w:t>Tumekusanyika hapa leo hii katika hali ya majonzi na huzuni kuweza ku</w:t>
      </w:r>
      <w:r w:rsidR="00EA4369" w:rsidRPr="005A665B">
        <w:rPr>
          <w:rFonts w:ascii="Euphemia UCAS" w:hAnsi="Euphemia UCAS" w:cs="Euphemia UCAS" w:hint="cs"/>
        </w:rPr>
        <w:t>muaga Mzee wetu na Mwanasheria n</w:t>
      </w:r>
      <w:r w:rsidRPr="005A665B">
        <w:rPr>
          <w:rFonts w:ascii="Euphemia UCAS" w:hAnsi="Euphemia UCAS" w:cs="Euphemia UCAS" w:hint="cs"/>
        </w:rPr>
        <w:t xml:space="preserve">guli wa </w:t>
      </w:r>
      <w:r w:rsidR="00EA4369" w:rsidRPr="005A665B">
        <w:rPr>
          <w:rFonts w:ascii="Euphemia UCAS" w:hAnsi="Euphemia UCAS" w:cs="Euphemia UCAS" w:hint="cs"/>
        </w:rPr>
        <w:t>m</w:t>
      </w:r>
      <w:r w:rsidRPr="005A665B">
        <w:rPr>
          <w:rFonts w:ascii="Euphemia UCAS" w:hAnsi="Euphemia UCAS" w:cs="Euphemia UCAS" w:hint="cs"/>
        </w:rPr>
        <w:t xml:space="preserve">anguli wa </w:t>
      </w:r>
      <w:r w:rsidR="00EA4369" w:rsidRPr="005A665B">
        <w:rPr>
          <w:rFonts w:ascii="Euphemia UCAS" w:hAnsi="Euphemia UCAS" w:cs="Euphemia UCAS" w:hint="cs"/>
        </w:rPr>
        <w:t>s</w:t>
      </w:r>
      <w:r w:rsidRPr="005A665B">
        <w:rPr>
          <w:rFonts w:ascii="Euphemia UCAS" w:hAnsi="Euphemia UCAS" w:cs="Euphemia UCAS" w:hint="cs"/>
        </w:rPr>
        <w:t>heria nchini, Mzee Mark Danhi Bomani</w:t>
      </w:r>
      <w:r w:rsidR="00EA4369" w:rsidRPr="005A665B">
        <w:rPr>
          <w:rFonts w:ascii="Euphemia UCAS" w:hAnsi="Euphemia UCAS" w:cs="Euphemia UCAS" w:hint="cs"/>
        </w:rPr>
        <w:t>. N</w:t>
      </w:r>
      <w:r w:rsidRPr="005A665B">
        <w:rPr>
          <w:rFonts w:ascii="Euphemia UCAS" w:hAnsi="Euphemia UCAS" w:cs="Euphemia UCAS" w:hint="cs"/>
        </w:rPr>
        <w:t>i siku ya kusikitisha lakini kama ilivyo ada kwa kila kiumbe chenye pumzi mwisho</w:t>
      </w:r>
      <w:r w:rsidR="00EA4369" w:rsidRPr="005A665B">
        <w:rPr>
          <w:rFonts w:ascii="Euphemia UCAS" w:hAnsi="Euphemia UCAS" w:cs="Euphemia UCAS" w:hint="cs"/>
        </w:rPr>
        <w:t xml:space="preserve">we wake ni kuacha kupumua na kuagana na </w:t>
      </w:r>
      <w:r w:rsidRPr="005A665B">
        <w:rPr>
          <w:rFonts w:ascii="Euphemia UCAS" w:hAnsi="Euphemia UCAS" w:cs="Euphemia UCAS" w:hint="cs"/>
        </w:rPr>
        <w:t>ulimwengu huu usio</w:t>
      </w:r>
      <w:r w:rsidR="00EA4369" w:rsidRPr="005A665B">
        <w:rPr>
          <w:rFonts w:ascii="Euphemia UCAS" w:hAnsi="Euphemia UCAS" w:cs="Euphemia UCAS" w:hint="cs"/>
        </w:rPr>
        <w:t xml:space="preserve"> makao yetu ya ku</w:t>
      </w:r>
      <w:r w:rsidRPr="005A665B">
        <w:rPr>
          <w:rFonts w:ascii="Euphemia UCAS" w:hAnsi="Euphemia UCAS" w:cs="Euphemia UCAS" w:hint="cs"/>
        </w:rPr>
        <w:t xml:space="preserve">dumu. </w:t>
      </w:r>
    </w:p>
    <w:p w:rsidR="00851C1B" w:rsidRPr="005A665B" w:rsidRDefault="00851C1B" w:rsidP="005A665B">
      <w:pPr>
        <w:spacing w:line="360" w:lineRule="auto"/>
        <w:contextualSpacing/>
        <w:jc w:val="both"/>
        <w:rPr>
          <w:rFonts w:ascii="Euphemia UCAS" w:hAnsi="Euphemia UCAS" w:cs="Euphemia UCAS" w:hint="cs"/>
        </w:rPr>
      </w:pPr>
    </w:p>
    <w:p w:rsidR="00D95C9C" w:rsidRPr="005A665B" w:rsidRDefault="00851C1B" w:rsidP="005A665B">
      <w:pPr>
        <w:spacing w:line="360" w:lineRule="auto"/>
        <w:contextualSpacing/>
        <w:jc w:val="both"/>
        <w:rPr>
          <w:rFonts w:ascii="Euphemia UCAS" w:hAnsi="Euphemia UCAS" w:cs="Euphemia UCAS" w:hint="cs"/>
        </w:rPr>
      </w:pPr>
      <w:r w:rsidRPr="005A665B">
        <w:rPr>
          <w:rFonts w:ascii="Euphemia UCAS" w:hAnsi="Euphemia UCAS" w:cs="Euphemia UCAS" w:hint="cs"/>
        </w:rPr>
        <w:t>Mzee Mark Dahni Bomani ameishi katika ulimwengu huu kwa miaka 88 si miaka haba</w:t>
      </w:r>
      <w:r w:rsidR="00EA4369" w:rsidRPr="005A665B">
        <w:rPr>
          <w:rFonts w:ascii="Euphemia UCAS" w:hAnsi="Euphemia UCAS" w:cs="Euphemia UCAS" w:hint="cs"/>
        </w:rPr>
        <w:t>. N</w:t>
      </w:r>
      <w:r w:rsidRPr="005A665B">
        <w:rPr>
          <w:rFonts w:ascii="Euphemia UCAS" w:hAnsi="Euphemia UCAS" w:cs="Euphemia UCAS" w:hint="cs"/>
        </w:rPr>
        <w:t xml:space="preserve">a kwa kweli tuko hapa vile vile kutoa shukurani zetu kwa Mungu wetu mwema kwa kutupatia bahati ya kuishi na Mzee wetu Mark Bomani na kwa </w:t>
      </w:r>
      <w:r w:rsidRPr="005A665B">
        <w:rPr>
          <w:rFonts w:ascii="Euphemia UCAS" w:hAnsi="Euphemia UCAS" w:cs="Euphemia UCAS" w:hint="cs"/>
        </w:rPr>
        <w:lastRenderedPageBreak/>
        <w:t>huduma yake iliyotukuka aliyoitoa kwa familia yake, nchi yake, Bara la Afrika</w:t>
      </w:r>
      <w:r w:rsidR="00EA4369" w:rsidRPr="005A665B">
        <w:rPr>
          <w:rFonts w:ascii="Euphemia UCAS" w:hAnsi="Euphemia UCAS" w:cs="Euphemia UCAS" w:hint="cs"/>
        </w:rPr>
        <w:t>,</w:t>
      </w:r>
      <w:r w:rsidRPr="005A665B">
        <w:rPr>
          <w:rFonts w:ascii="Euphemia UCAS" w:hAnsi="Euphemia UCAS" w:cs="Euphemia UCAS" w:hint="cs"/>
        </w:rPr>
        <w:t xml:space="preserve"> na ulimwengu kwa ujumla. Kama ambavyo wasifu wake unaonyesha Mzee Bomani aliitumia elimu yake katika utumishi wa umma, sekta binafsi na jumuiya ya kimataifa. Ni wasifa mzito sana. Mzee Mark Bomani mara tu baada ya kurejea nchini kutoka masomoni </w:t>
      </w:r>
      <w:r w:rsidR="00940C9F" w:rsidRPr="005A665B">
        <w:rPr>
          <w:rFonts w:ascii="Euphemia UCAS" w:hAnsi="Euphemia UCAS" w:cs="Euphemia UCAS" w:hint="cs"/>
        </w:rPr>
        <w:t xml:space="preserve">Uingereza alisajiliwa kama wakili binafsi mnamo tarehe 21 Januari 1962 na kuwa wakili wa tatu mzalendo kusajiliwa katika Kitabu cha Mawakili nchini na hivyo pia kuwa wakili wa tatu mzalendo mwanachama wa Tanganyika Law Society (TLS). </w:t>
      </w:r>
    </w:p>
    <w:p w:rsidR="00D95C9C" w:rsidRPr="005A665B" w:rsidRDefault="00D95C9C" w:rsidP="005A665B">
      <w:pPr>
        <w:spacing w:line="360" w:lineRule="auto"/>
        <w:contextualSpacing/>
        <w:jc w:val="both"/>
        <w:rPr>
          <w:rFonts w:ascii="Euphemia UCAS" w:hAnsi="Euphemia UCAS" w:cs="Euphemia UCAS" w:hint="cs"/>
        </w:rPr>
      </w:pPr>
    </w:p>
    <w:p w:rsidR="00940C9F" w:rsidRPr="005A665B" w:rsidRDefault="00940C9F"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Kufanya kazi kwake kama wakili binafsi kulikuwa ni kwa muda mfupi kwani mnamo Mwaka 1963 aliteuliwa kuwa Naibu Mwanasheria Mkuu wa Serikali ya Tanganyika na alikuwa miongoni mwa watu waliotayarisha hati za Muungano kati ya Jamhuri ya Zanzibar na Jamhuri ya Tanganyika mnamo Mwaka 1964. Aidha Mzee Bomani alishiriki katika utengenezaji wa hati na maagano ya kuanzishwa kwa Benki ya Maendeleo ya Afrika (AfDB) na Umoja wa Nchi Huru za Afrika (OAU) mnamo Mwaka 1963. </w:t>
      </w:r>
      <w:r w:rsidR="00EA4369" w:rsidRPr="005A665B">
        <w:rPr>
          <w:rFonts w:ascii="Euphemia UCAS" w:hAnsi="Euphemia UCAS" w:cs="Euphemia UCAS" w:hint="cs"/>
        </w:rPr>
        <w:t xml:space="preserve"> Aidha</w:t>
      </w:r>
      <w:r w:rsidR="0064734B">
        <w:rPr>
          <w:rFonts w:ascii="Euphemia UCAS" w:hAnsi="Euphemia UCAS" w:cs="Euphemia UCAS"/>
        </w:rPr>
        <w:t>,</w:t>
      </w:r>
      <w:r w:rsidR="00EA4369" w:rsidRPr="005A665B">
        <w:rPr>
          <w:rFonts w:ascii="Euphemia UCAS" w:hAnsi="Euphemia UCAS" w:cs="Euphemia UCAS" w:hint="cs"/>
        </w:rPr>
        <w:t xml:space="preserve"> alishiriki katika kuanzishwa kwa Jumuiya ya Afrika Mashariki mnamo Mwaka 1967.</w:t>
      </w:r>
    </w:p>
    <w:p w:rsidR="00940C9F" w:rsidRPr="005A665B" w:rsidRDefault="00940C9F" w:rsidP="005A665B">
      <w:pPr>
        <w:spacing w:line="360" w:lineRule="auto"/>
        <w:contextualSpacing/>
        <w:jc w:val="both"/>
        <w:rPr>
          <w:rFonts w:ascii="Euphemia UCAS" w:hAnsi="Euphemia UCAS" w:cs="Euphemia UCAS" w:hint="cs"/>
        </w:rPr>
      </w:pPr>
    </w:p>
    <w:p w:rsidR="00940C9F" w:rsidRPr="005A665B" w:rsidRDefault="00EA4369"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Mnamo Mwaka 1965 </w:t>
      </w:r>
      <w:r w:rsidR="00940C9F" w:rsidRPr="005A665B">
        <w:rPr>
          <w:rFonts w:ascii="Euphemia UCAS" w:hAnsi="Euphemia UCAS" w:cs="Euphemia UCAS" w:hint="cs"/>
        </w:rPr>
        <w:t>aliteuliwa kuwa Mwanasheria Mkuu wa Serikali ya nchi yetu hadi Mwaka 1976 alipoacha. Akiwa Mwanasheria Mkuu alipewa jukumu la kuusuka upya muhimili wa Mahakama na alifanya jitihada kubwa za kuwaleta nchini wanasheria na majaji waliobobea kutoka nchi mbali mbali kufanya kazi kama</w:t>
      </w:r>
      <w:r w:rsidR="0076674C" w:rsidRPr="005A665B">
        <w:rPr>
          <w:rFonts w:ascii="Euphemia UCAS" w:hAnsi="Euphemia UCAS" w:cs="Euphemia UCAS" w:hint="cs"/>
        </w:rPr>
        <w:t xml:space="preserve"> nchini na hivyo kuimarisha muhimili wa Mahakama miongoni mwao ni Jaji Telford Georges kutoak visiwa vya Trinidad na Tobago na Jaji Onyiuke kutoka nchini Nigeria. </w:t>
      </w:r>
    </w:p>
    <w:p w:rsidR="00781649" w:rsidRPr="005A665B" w:rsidRDefault="00781649" w:rsidP="005A665B">
      <w:pPr>
        <w:spacing w:line="360" w:lineRule="auto"/>
        <w:contextualSpacing/>
        <w:jc w:val="both"/>
        <w:rPr>
          <w:rFonts w:ascii="Euphemia UCAS" w:hAnsi="Euphemia UCAS" w:cs="Euphemia UCAS" w:hint="cs"/>
        </w:rPr>
      </w:pPr>
    </w:p>
    <w:p w:rsidR="0076674C" w:rsidRPr="005A665B" w:rsidRDefault="00781649" w:rsidP="005A665B">
      <w:pPr>
        <w:spacing w:line="360" w:lineRule="auto"/>
        <w:contextualSpacing/>
        <w:jc w:val="both"/>
        <w:rPr>
          <w:rFonts w:ascii="Euphemia UCAS" w:hAnsi="Euphemia UCAS" w:cs="Euphemia UCAS" w:hint="cs"/>
        </w:rPr>
      </w:pPr>
      <w:r w:rsidRPr="005A665B">
        <w:rPr>
          <w:rFonts w:ascii="Euphemia UCAS" w:hAnsi="Euphemia UCAS" w:cs="Euphemia UCAS" w:hint="cs"/>
        </w:rPr>
        <w:lastRenderedPageBreak/>
        <w:t xml:space="preserve">Aliitumia taaluma yake ya ujuzi wa kuandaa Katiba za nchi vizuri kwani Mwaka 1974 alikuwa Mshauri wa Frelimo katika uandaaji wa Katiba ya Jamhuri ya Msumbiji iliyopata uhuru wake mnamo tarehe 25 Juni 1975. </w:t>
      </w:r>
    </w:p>
    <w:p w:rsidR="00781649" w:rsidRPr="005A665B" w:rsidRDefault="00781649" w:rsidP="005A665B">
      <w:pPr>
        <w:spacing w:line="360" w:lineRule="auto"/>
        <w:contextualSpacing/>
        <w:jc w:val="both"/>
        <w:rPr>
          <w:rFonts w:ascii="Euphemia UCAS" w:hAnsi="Euphemia UCAS" w:cs="Euphemia UCAS" w:hint="cs"/>
        </w:rPr>
      </w:pPr>
    </w:p>
    <w:p w:rsidR="00D95C9C" w:rsidRPr="005A665B" w:rsidRDefault="00940C9F"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 </w:t>
      </w:r>
      <w:r w:rsidR="00781649" w:rsidRPr="005A665B">
        <w:rPr>
          <w:rFonts w:ascii="Euphemia UCAS" w:hAnsi="Euphemia UCAS" w:cs="Euphemia UCAS" w:hint="cs"/>
        </w:rPr>
        <w:t xml:space="preserve">Miaka miwili baada ya kuachia wadhifa wake wa Mwanasheria Mkuu nchini Katibu Mkuu wa Umoja wa Mataifa wa wakati huo, Dr. Kurt Waldheim, alimchagua Mzee Bomani kuwa Mshauri wake wa Kisheria na alipewa jukumu la kuandaa mchakato wa Namibia kuwa huru kutoka katika utawala wa kimabavu wa Makaburu wa Afrika ya Kusini. Jitihada zake zilipelekea kupitishwa kwa Azimio Namba 435 la Baraza za Usalama la Umoja wa Mataifa  na Azimio hilo liliopitishwa kwa kura 12 zilionyesha nia ya dhati ya jumuia ya kimataifa kuhakikisha Namibia inakuwa nchi huru. </w:t>
      </w:r>
    </w:p>
    <w:p w:rsidR="00D95C9C" w:rsidRPr="005A665B" w:rsidRDefault="00D95C9C" w:rsidP="005A665B">
      <w:pPr>
        <w:spacing w:line="360" w:lineRule="auto"/>
        <w:contextualSpacing/>
        <w:jc w:val="both"/>
        <w:rPr>
          <w:rFonts w:ascii="Euphemia UCAS" w:hAnsi="Euphemia UCAS" w:cs="Euphemia UCAS" w:hint="cs"/>
        </w:rPr>
      </w:pPr>
    </w:p>
    <w:p w:rsidR="00851C1B" w:rsidRPr="005A665B" w:rsidRDefault="00781649" w:rsidP="005A665B">
      <w:pPr>
        <w:spacing w:line="360" w:lineRule="auto"/>
        <w:contextualSpacing/>
        <w:jc w:val="both"/>
        <w:rPr>
          <w:rFonts w:ascii="Euphemia UCAS" w:hAnsi="Euphemia UCAS" w:cs="Euphemia UCAS" w:hint="cs"/>
        </w:rPr>
      </w:pPr>
      <w:r w:rsidRPr="005A665B">
        <w:rPr>
          <w:rFonts w:ascii="Euphemia UCAS" w:hAnsi="Euphemia UCAS" w:cs="Euphemia UCAS" w:hint="cs"/>
        </w:rPr>
        <w:t>Miaka 12</w:t>
      </w:r>
      <w:r w:rsidR="000F58AB" w:rsidRPr="005A665B">
        <w:rPr>
          <w:rFonts w:ascii="Euphemia UCAS" w:hAnsi="Euphemia UCAS" w:cs="Euphemia UCAS" w:hint="cs"/>
        </w:rPr>
        <w:t xml:space="preserve"> (1990) </w:t>
      </w:r>
      <w:r w:rsidRPr="005A665B">
        <w:rPr>
          <w:rFonts w:ascii="Euphemia UCAS" w:hAnsi="Euphemia UCAS" w:cs="Euphemia UCAS" w:hint="cs"/>
        </w:rPr>
        <w:t xml:space="preserve">baadae Namibia ilipata uhuru wake baada ya vita vikali sana kati ya askari wa SWAPO, Angola na Cuba kwa </w:t>
      </w:r>
      <w:r w:rsidR="0064734B">
        <w:rPr>
          <w:rFonts w:ascii="Euphemia UCAS" w:hAnsi="Euphemia UCAS" w:cs="Euphemia UCAS"/>
        </w:rPr>
        <w:t xml:space="preserve">upande </w:t>
      </w:r>
      <w:r w:rsidRPr="005A665B">
        <w:rPr>
          <w:rFonts w:ascii="Euphemia UCAS" w:hAnsi="Euphemia UCAS" w:cs="Euphemia UCAS" w:hint="cs"/>
        </w:rPr>
        <w:t xml:space="preserve">mmoja na </w:t>
      </w:r>
      <w:r w:rsidR="0064734B">
        <w:rPr>
          <w:rFonts w:ascii="Euphemia UCAS" w:hAnsi="Euphemia UCAS" w:cs="Euphemia UCAS"/>
        </w:rPr>
        <w:t xml:space="preserve">majeshi ya ya </w:t>
      </w:r>
      <w:r w:rsidRPr="005A665B">
        <w:rPr>
          <w:rFonts w:ascii="Euphemia UCAS" w:hAnsi="Euphemia UCAS" w:cs="Euphemia UCAS" w:hint="cs"/>
        </w:rPr>
        <w:t>Makabur</w:t>
      </w:r>
      <w:r w:rsidR="0064734B">
        <w:rPr>
          <w:rFonts w:ascii="Euphemia UCAS" w:hAnsi="Euphemia UCAS" w:cs="Euphemia UCAS"/>
        </w:rPr>
        <w:t>u</w:t>
      </w:r>
      <w:r w:rsidRPr="005A665B">
        <w:rPr>
          <w:rFonts w:ascii="Euphemia UCAS" w:hAnsi="Euphemia UCAS" w:cs="Euphemia UCAS" w:hint="cs"/>
        </w:rPr>
        <w:t xml:space="preserve"> wa Afrika wa Kusini na majeshi ya kukodiwa kutoka nchi za magharibi</w:t>
      </w:r>
      <w:r w:rsidR="0064734B">
        <w:rPr>
          <w:rFonts w:ascii="Euphemia UCAS" w:hAnsi="Euphemia UCAS" w:cs="Euphemia UCAS"/>
        </w:rPr>
        <w:t xml:space="preserve"> kwa upande mwingine.</w:t>
      </w:r>
      <w:r w:rsidRPr="005A665B">
        <w:rPr>
          <w:rFonts w:ascii="Euphemia UCAS" w:hAnsi="Euphemia UCAS" w:cs="Euphemia UCAS" w:hint="cs"/>
        </w:rPr>
        <w:t xml:space="preserve"> </w:t>
      </w:r>
      <w:r w:rsidR="000F58AB" w:rsidRPr="005A665B">
        <w:rPr>
          <w:rFonts w:ascii="Euphemia UCAS" w:hAnsi="Euphemia UCAS" w:cs="Euphemia UCAS" w:hint="cs"/>
        </w:rPr>
        <w:t xml:space="preserve">Mzee Bomani hakuishia hapo kwani Serikali ya Namibia ilimteua kuwa miongoni mwa wanasheria walioandaa Katiba ya Jamhuri ya Namibia mnamo Mwaka 1990. Aliombwa awe Jaji Mkuu wa Namibia ila alikataa na kukubali kuwa mshauri wa sheria na Katiba wa nchi hiyo kwa miaka miwili. </w:t>
      </w:r>
    </w:p>
    <w:p w:rsidR="00056DB9" w:rsidRPr="005A665B" w:rsidRDefault="00056DB9" w:rsidP="005A665B">
      <w:pPr>
        <w:spacing w:line="360" w:lineRule="auto"/>
        <w:contextualSpacing/>
        <w:jc w:val="both"/>
        <w:rPr>
          <w:rFonts w:ascii="Euphemia UCAS" w:hAnsi="Euphemia UCAS" w:cs="Euphemia UCAS" w:hint="cs"/>
        </w:rPr>
      </w:pPr>
    </w:p>
    <w:p w:rsidR="00851C1B" w:rsidRPr="005A665B" w:rsidRDefault="000F58AB"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Baada ya hapo Mzee Bomani aliamua kurudi nchini na hakupata mapumziko aliyatarajia kwani muda si mrefu aliteuliwa na Mzee </w:t>
      </w:r>
      <w:bookmarkStart w:id="0" w:name="_GoBack"/>
      <w:bookmarkEnd w:id="0"/>
      <w:r w:rsidRPr="005A665B">
        <w:rPr>
          <w:rFonts w:ascii="Euphemia UCAS" w:hAnsi="Euphemia UCAS" w:cs="Euphemia UCAS" w:hint="cs"/>
        </w:rPr>
        <w:t>Ali Hassani Mwinyi, Raisi wa Awamu ya Pili</w:t>
      </w:r>
      <w:r w:rsidR="00056DB9" w:rsidRPr="005A665B">
        <w:rPr>
          <w:rFonts w:ascii="Euphemia UCAS" w:hAnsi="Euphemia UCAS" w:cs="Euphemia UCAS" w:hint="cs"/>
        </w:rPr>
        <w:t xml:space="preserve"> kuongoza Kamati ya mabadiliko ya </w:t>
      </w:r>
      <w:r w:rsidR="0064734B">
        <w:rPr>
          <w:rFonts w:ascii="Euphemia UCAS" w:hAnsi="Euphemia UCAS" w:cs="Euphemia UCAS" w:hint="cs"/>
        </w:rPr>
        <w:t xml:space="preserve">Katiba ya Jamhuri ya Muungano </w:t>
      </w:r>
      <w:r w:rsidR="0064734B">
        <w:rPr>
          <w:rFonts w:ascii="Euphemia UCAS" w:hAnsi="Euphemia UCAS" w:cs="Euphemia UCAS"/>
        </w:rPr>
        <w:t>ya</w:t>
      </w:r>
      <w:r w:rsidR="00056DB9" w:rsidRPr="005A665B">
        <w:rPr>
          <w:rFonts w:ascii="Euphemia UCAS" w:hAnsi="Euphemia UCAS" w:cs="Euphemia UCAS" w:hint="cs"/>
        </w:rPr>
        <w:t xml:space="preserve"> Tanzania kufuatia Tanzania kuachana na mfumo wa chama kimoja na kufuata mfumo wa Vyama vingi. Kazi yake ilipelekea Mabadiliko ya 11 ya Katiba ya Jamhuri ya Muungano ya Tanzania mnamo Mwaka 1994</w:t>
      </w:r>
      <w:r w:rsidR="00D95C9C" w:rsidRPr="005A665B">
        <w:rPr>
          <w:rFonts w:ascii="Euphemia UCAS" w:hAnsi="Euphemia UCAS" w:cs="Euphemia UCAS" w:hint="cs"/>
        </w:rPr>
        <w:t xml:space="preserve"> </w:t>
      </w:r>
      <w:r w:rsidR="00D95C9C" w:rsidRPr="005A665B">
        <w:rPr>
          <w:rFonts w:ascii="Euphemia UCAS" w:hAnsi="Euphemia UCAS" w:cs="Euphemia UCAS" w:hint="cs"/>
        </w:rPr>
        <w:lastRenderedPageBreak/>
        <w:t xml:space="preserve">kupitia Sheria ya </w:t>
      </w:r>
      <w:r w:rsidR="00056DB9" w:rsidRPr="005A665B">
        <w:rPr>
          <w:rFonts w:ascii="Euphemia UCAS" w:hAnsi="Euphemia UCAS" w:cs="Euphemia UCAS" w:hint="cs"/>
        </w:rPr>
        <w:t xml:space="preserve">Mabadiliko </w:t>
      </w:r>
      <w:r w:rsidR="00D95C9C" w:rsidRPr="005A665B">
        <w:rPr>
          <w:rFonts w:ascii="Euphemia UCAS" w:hAnsi="Euphemia UCAS" w:cs="Euphemia UCAS" w:hint="cs"/>
        </w:rPr>
        <w:t>ya Kumi na Moja kati</w:t>
      </w:r>
      <w:r w:rsidR="00D228F7" w:rsidRPr="005A665B">
        <w:rPr>
          <w:rFonts w:ascii="Euphemia UCAS" w:hAnsi="Euphemia UCAS" w:cs="Euphemia UCAS" w:hint="cs"/>
        </w:rPr>
        <w:t>k</w:t>
      </w:r>
      <w:r w:rsidR="00D95C9C" w:rsidRPr="005A665B">
        <w:rPr>
          <w:rFonts w:ascii="Euphemia UCAS" w:hAnsi="Euphemia UCAS" w:cs="Euphemia UCAS" w:hint="cs"/>
        </w:rPr>
        <w:t xml:space="preserve">a Katiba ya Nchi Namba 34 ya Mwaka 1994 yaliyokubaliwa na Raisi Mwinyi tarehe 17 Januari 1995 ndiyo yalibadili ibara ya 21 (1) ya Katiba ya Nchi yetu mara tu baada ya hukumu ya Mahakama Kuu katika kesi ya </w:t>
      </w:r>
      <w:r w:rsidR="00D95C9C" w:rsidRPr="005A665B">
        <w:rPr>
          <w:rFonts w:ascii="Euphemia UCAS" w:hAnsi="Euphemia UCAS" w:cs="Euphemia UCAS" w:hint="cs"/>
          <w:b/>
        </w:rPr>
        <w:t>Christopher Mtikila v</w:t>
      </w:r>
      <w:r w:rsidR="00D228F7" w:rsidRPr="005A665B">
        <w:rPr>
          <w:rFonts w:ascii="Euphemia UCAS" w:hAnsi="Euphemia UCAS" w:cs="Euphemia UCAS" w:hint="cs"/>
          <w:b/>
        </w:rPr>
        <w:t xml:space="preserve">. Mwanasheria Mkuu [1995 TLR 31] </w:t>
      </w:r>
      <w:r w:rsidR="00D95C9C" w:rsidRPr="005A665B">
        <w:rPr>
          <w:rFonts w:ascii="Euphemia UCAS" w:hAnsi="Euphemia UCAS" w:cs="Euphemia UCAS" w:hint="cs"/>
          <w:b/>
        </w:rPr>
        <w:t>;</w:t>
      </w:r>
      <w:r w:rsidR="00D95C9C" w:rsidRPr="005A665B">
        <w:rPr>
          <w:rFonts w:ascii="Euphemia UCAS" w:hAnsi="Euphemia UCAS" w:cs="Euphemia UCAS" w:hint="cs"/>
        </w:rPr>
        <w:t xml:space="preserve"> yaliweka utaratibu wa mgombea mwenza, utaratibu </w:t>
      </w:r>
      <w:r w:rsidR="00D228F7" w:rsidRPr="005A665B">
        <w:rPr>
          <w:rFonts w:ascii="Euphemia UCAS" w:hAnsi="Euphemia UCAS" w:cs="Euphemia UCAS" w:hint="cs"/>
        </w:rPr>
        <w:t>wa namna ya kumteua Wazi</w:t>
      </w:r>
      <w:r w:rsidR="0064734B">
        <w:rPr>
          <w:rFonts w:ascii="Euphemia UCAS" w:hAnsi="Euphemia UCAS" w:cs="Euphemia UCAS" w:hint="cs"/>
        </w:rPr>
        <w:t>ri Mkuu, kumfanya Raisi wa Zanz</w:t>
      </w:r>
      <w:r w:rsidR="00D228F7" w:rsidRPr="005A665B">
        <w:rPr>
          <w:rFonts w:ascii="Euphemia UCAS" w:hAnsi="Euphemia UCAS" w:cs="Euphemia UCAS" w:hint="cs"/>
        </w:rPr>
        <w:t>ibar kuwa mjumbe wa Baraza la Mawaziri wa Se</w:t>
      </w:r>
      <w:r w:rsidR="0064734B">
        <w:rPr>
          <w:rFonts w:ascii="Euphemia UCAS" w:hAnsi="Euphemia UCAS" w:cs="Euphemia UCAS" w:hint="cs"/>
        </w:rPr>
        <w:t xml:space="preserve">rikali ya Jamhuri ya Muungano </w:t>
      </w:r>
      <w:r w:rsidR="0064734B">
        <w:rPr>
          <w:rFonts w:ascii="Euphemia UCAS" w:hAnsi="Euphemia UCAS" w:cs="Euphemia UCAS"/>
        </w:rPr>
        <w:t>ya</w:t>
      </w:r>
      <w:r w:rsidR="00D228F7" w:rsidRPr="005A665B">
        <w:rPr>
          <w:rFonts w:ascii="Euphemia UCAS" w:hAnsi="Euphemia UCAS" w:cs="Euphemia UCAS" w:hint="cs"/>
        </w:rPr>
        <w:t xml:space="preserve"> Tanzania; ibara ya 74(14) upingaji marufuku wa watu wanaohusika na </w:t>
      </w:r>
      <w:r w:rsidR="0064734B">
        <w:rPr>
          <w:rFonts w:ascii="Euphemia UCAS" w:hAnsi="Euphemia UCAS" w:cs="Euphemia UCAS"/>
        </w:rPr>
        <w:t>u</w:t>
      </w:r>
      <w:r w:rsidR="00D228F7" w:rsidRPr="005A665B">
        <w:rPr>
          <w:rFonts w:ascii="Euphemia UCAS" w:hAnsi="Euphemia UCAS" w:cs="Euphemia UCAS" w:hint="cs"/>
        </w:rPr>
        <w:t xml:space="preserve">simamizi na uratibu wa uchaguzi kujiunga na chama </w:t>
      </w:r>
      <w:r w:rsidR="0064734B">
        <w:rPr>
          <w:rFonts w:ascii="Euphemia UCAS" w:hAnsi="Euphemia UCAS" w:cs="Euphemia UCAS"/>
        </w:rPr>
        <w:t xml:space="preserve">chochote cha siasa </w:t>
      </w:r>
      <w:r w:rsidR="00D228F7" w:rsidRPr="005A665B">
        <w:rPr>
          <w:rFonts w:ascii="Euphemia UCAS" w:hAnsi="Euphemia UCAS" w:cs="Euphemia UCAS" w:hint="cs"/>
        </w:rPr>
        <w:t xml:space="preserve">pamoja na Ibara ya 113A ya Katiba inayowakataza majaji wa Mahakama ya Rufaa, majaji wa Mahakama Kuu, Mahakimu wa ngazi yoyote ile kuwa wanachama wa chama chochote cha siasa. </w:t>
      </w:r>
    </w:p>
    <w:p w:rsidR="00851C1B" w:rsidRPr="005A665B" w:rsidRDefault="00851C1B"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 </w:t>
      </w:r>
    </w:p>
    <w:p w:rsidR="00D228F7" w:rsidRPr="005A665B" w:rsidRDefault="00D228F7" w:rsidP="005A665B">
      <w:pPr>
        <w:spacing w:line="360" w:lineRule="auto"/>
        <w:contextualSpacing/>
        <w:jc w:val="both"/>
        <w:rPr>
          <w:rFonts w:ascii="Euphemia UCAS" w:hAnsi="Euphemia UCAS" w:cs="Euphemia UCAS" w:hint="cs"/>
        </w:rPr>
      </w:pPr>
      <w:r w:rsidRPr="005A665B">
        <w:rPr>
          <w:rFonts w:ascii="Euphemia UCAS" w:hAnsi="Euphemia UCAS" w:cs="Euphemia UCAS" w:hint="cs"/>
        </w:rPr>
        <w:t>Ba</w:t>
      </w:r>
      <w:r w:rsidR="0064734B">
        <w:rPr>
          <w:rFonts w:ascii="Euphemia UCAS" w:hAnsi="Euphemia UCAS" w:cs="Euphemia UCAS"/>
        </w:rPr>
        <w:t>a</w:t>
      </w:r>
      <w:r w:rsidRPr="005A665B">
        <w:rPr>
          <w:rFonts w:ascii="Euphemia UCAS" w:hAnsi="Euphemia UCAS" w:cs="Euphemia UCAS" w:hint="cs"/>
        </w:rPr>
        <w:t>da ya hapo Mzee Bomani alipewa jukumu la ku</w:t>
      </w:r>
      <w:r w:rsidR="0064734B">
        <w:rPr>
          <w:rFonts w:ascii="Euphemia UCAS" w:hAnsi="Euphemia UCAS" w:cs="Euphemia UCAS"/>
        </w:rPr>
        <w:t>i</w:t>
      </w:r>
      <w:r w:rsidRPr="005A665B">
        <w:rPr>
          <w:rFonts w:ascii="Euphemia UCAS" w:hAnsi="Euphemia UCAS" w:cs="Euphemia UCAS" w:hint="cs"/>
        </w:rPr>
        <w:t xml:space="preserve">suka na kuimarisha sekta ya sheria chini ya mradi wa Benki ya Dunia na wadau wa maendeleo kuanzia Mwaka 1993 hadi 1995. Kuanzia Mwaka 1993 hadi 1993 alikuwa mjumbe wa Tume ya Uchaguzi ya Taifa na aliacha nafasi hiyo alipotangaza nia ya kugombea uraisi wa nchi yetu Mwaka 1995. Bahati mbaya hakufanikiwa. Mwaka huo 1995 aliteuliwa na Mwalimu Nyerere kuwa msaidizi wake katika kusuluhisha mgogoro wa Burundi kazi aliyoendelea nayo </w:t>
      </w:r>
      <w:r w:rsidR="00786462" w:rsidRPr="005A665B">
        <w:rPr>
          <w:rFonts w:ascii="Euphemia UCAS" w:hAnsi="Euphemia UCAS" w:cs="Euphemia UCAS" w:hint="cs"/>
        </w:rPr>
        <w:t xml:space="preserve">hadi </w:t>
      </w:r>
      <w:r w:rsidR="00C13B5D">
        <w:rPr>
          <w:rFonts w:ascii="Euphemia UCAS" w:hAnsi="Euphemia UCAS" w:cs="Euphemia UCAS"/>
        </w:rPr>
        <w:t>m</w:t>
      </w:r>
      <w:r w:rsidR="00786462" w:rsidRPr="005A665B">
        <w:rPr>
          <w:rFonts w:ascii="Euphemia UCAS" w:hAnsi="Euphemia UCAS" w:cs="Euphemia UCAS" w:hint="cs"/>
        </w:rPr>
        <w:t xml:space="preserve">waka 2000 pale jukumu hilo lilipochukuliwa na Raisi Nelson Mandela kufuatia kifo cha Mwalimu Nyerere mnamo Mwaka 1999. </w:t>
      </w:r>
    </w:p>
    <w:p w:rsidR="00786462" w:rsidRPr="005A665B" w:rsidRDefault="00786462" w:rsidP="005A665B">
      <w:pPr>
        <w:spacing w:line="360" w:lineRule="auto"/>
        <w:contextualSpacing/>
        <w:jc w:val="both"/>
        <w:rPr>
          <w:rFonts w:ascii="Euphemia UCAS" w:hAnsi="Euphemia UCAS" w:cs="Euphemia UCAS" w:hint="cs"/>
        </w:rPr>
      </w:pPr>
    </w:p>
    <w:p w:rsidR="00786462" w:rsidRPr="005A665B" w:rsidRDefault="00786462"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Kutokana na harakati kubwa za kudai uwazi na kusitishwa kwa mikataba ya kinyonyaji iliyosainiwa na nchi yetu katika miaka ya 90 na makampuni ya kigeni, Raisi Jakaya Mrisho Kikwete alimteua Mzee Mark Bomani kuwa Mwenyekiti wa Kamati ya watu 12 kupitia upya sheria na mikataba ya sekta ya madini. Ripoti ya Tume Yake ilionyesha wazi kuwa Tanzanai ilisaini mikataba nyonyevu na kuwa kampuni za nje zilikuwa zinalipa fedha ndururu kwa nchi </w:t>
      </w:r>
      <w:r w:rsidR="00354D0F">
        <w:rPr>
          <w:rFonts w:ascii="Euphemia UCAS" w:hAnsi="Euphemia UCAS" w:cs="Euphemia UCAS" w:hint="cs"/>
        </w:rPr>
        <w:lastRenderedPageBreak/>
        <w:t>yet</w:t>
      </w:r>
      <w:r w:rsidR="00354D0F">
        <w:rPr>
          <w:rFonts w:ascii="Euphemia UCAS" w:hAnsi="Euphemia UCAS" w:cs="Euphemia UCAS"/>
        </w:rPr>
        <w:t>u</w:t>
      </w:r>
      <w:r w:rsidRPr="005A665B">
        <w:rPr>
          <w:rFonts w:ascii="Euphemia UCAS" w:hAnsi="Euphemia UCAS" w:cs="Euphemia UCAS" w:hint="cs"/>
        </w:rPr>
        <w:t xml:space="preserve"> ili hali zikijipatia mapato makubwa.  Tume ya Bomani ilisema kuwa mnamo Mwaka 2006/7 Tanzania ilikosa shilingi 11.56 bilioni na ikakosa shilingi 32.7 bilioni kama tozo ya mafuta kutokana na kutoa msamaha wa kutozitoza kampuni za madini zaidi ya dola laki 2 kwa </w:t>
      </w:r>
      <w:r w:rsidR="0064734B">
        <w:rPr>
          <w:rFonts w:ascii="Euphemia UCAS" w:hAnsi="Euphemia UCAS" w:cs="Euphemia UCAS"/>
        </w:rPr>
        <w:t xml:space="preserve">mwaka </w:t>
      </w:r>
      <w:r w:rsidRPr="005A665B">
        <w:rPr>
          <w:rFonts w:ascii="Euphemia UCAS" w:hAnsi="Euphemia UCAS" w:cs="Euphemia UCAS" w:hint="cs"/>
        </w:rPr>
        <w:t>kama kodi ya mafuta. Aidha</w:t>
      </w:r>
      <w:r w:rsidR="0064734B">
        <w:rPr>
          <w:rFonts w:ascii="Euphemia UCAS" w:hAnsi="Euphemia UCAS" w:cs="Euphemia UCAS"/>
        </w:rPr>
        <w:t>,</w:t>
      </w:r>
      <w:r w:rsidRPr="005A665B">
        <w:rPr>
          <w:rFonts w:ascii="Euphemia UCAS" w:hAnsi="Euphemia UCAS" w:cs="Euphemia UCAS" w:hint="cs"/>
        </w:rPr>
        <w:t xml:space="preserve"> kati ya Mwaka 2004 na 2006 Serikali ya Tanzania ilisamehe zaidi ya dola 62 milioni kati lita 178 milioni za mafuta zilizotumiwa na kampuni sita za madini.</w:t>
      </w:r>
    </w:p>
    <w:p w:rsidR="007B5AB8" w:rsidRPr="005A665B" w:rsidRDefault="007B5AB8" w:rsidP="005A665B">
      <w:pPr>
        <w:spacing w:line="360" w:lineRule="auto"/>
        <w:contextualSpacing/>
        <w:jc w:val="both"/>
        <w:rPr>
          <w:rFonts w:ascii="Euphemia UCAS" w:hAnsi="Euphemia UCAS" w:cs="Euphemia UCAS" w:hint="cs"/>
        </w:rPr>
      </w:pPr>
    </w:p>
    <w:p w:rsidR="00786462" w:rsidRPr="005A665B" w:rsidRDefault="007B5AB8"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Kutokana na Ripoti hiyo Serikali ilipitisha Sheria ya Madini ya Mwaka 2010 na kukubali kuanzishwa kwa Tanzania Extractive Industries Transparency Initiative (TEITI) na hata Mwaka 2015 kutunga sheria ya Tanzania Extractive Industries  Transparency and Accountability Act No 23 of 2015). Yote hii ni katika jitihada za kutaka kuweka uwazi wa mapato yanayotokana na makampuni ya madini nchini, kiasi gani cha madini yamechimbwa na kiasi gani cha fedha kililipwa serikalini kutokana na shughuli hizo za uchimbaji madini. </w:t>
      </w:r>
    </w:p>
    <w:p w:rsidR="007B5AB8" w:rsidRPr="005A665B" w:rsidRDefault="007B5AB8" w:rsidP="005A665B">
      <w:pPr>
        <w:spacing w:line="360" w:lineRule="auto"/>
        <w:contextualSpacing/>
        <w:jc w:val="both"/>
        <w:rPr>
          <w:rFonts w:ascii="Euphemia UCAS" w:hAnsi="Euphemia UCAS" w:cs="Euphemia UCAS" w:hint="cs"/>
        </w:rPr>
      </w:pPr>
    </w:p>
    <w:p w:rsidR="00786462" w:rsidRPr="005A665B" w:rsidRDefault="007B5AB8" w:rsidP="005A665B">
      <w:pPr>
        <w:spacing w:line="360" w:lineRule="auto"/>
        <w:contextualSpacing/>
        <w:jc w:val="both"/>
        <w:rPr>
          <w:rFonts w:ascii="Euphemia UCAS" w:hAnsi="Euphemia UCAS" w:cs="Euphemia UCAS" w:hint="cs"/>
        </w:rPr>
      </w:pPr>
      <w:r w:rsidRPr="005A665B">
        <w:rPr>
          <w:rFonts w:ascii="Euphemia UCAS" w:hAnsi="Euphemia UCAS" w:cs="Euphemia UCAS" w:hint="cs"/>
        </w:rPr>
        <w:t>Niliyoyataja hapo juu yanaonyesha kuwa Mzee Mark Bomani ameitendea nchi yetu na dunia mambo mengi sana,</w:t>
      </w:r>
      <w:r w:rsidR="00354D0F">
        <w:rPr>
          <w:rFonts w:ascii="Euphemia UCAS" w:hAnsi="Euphemia UCAS" w:cs="Euphemia UCAS" w:hint="cs"/>
        </w:rPr>
        <w:t xml:space="preserve"> amesaidia kuwe</w:t>
      </w:r>
      <w:r w:rsidRPr="005A665B">
        <w:rPr>
          <w:rFonts w:ascii="Euphemia UCAS" w:hAnsi="Euphemia UCAS" w:cs="Euphemia UCAS" w:hint="cs"/>
        </w:rPr>
        <w:t>ka mfumo wa kikatiba na utawala wa nchi yetu na nchi mbalimbali. Alijishughulisha katika mambo mbali mbali na aliitikia miito ya viongozi wa nchi yetu, nchi nyingine</w:t>
      </w:r>
      <w:r w:rsidR="0064734B">
        <w:rPr>
          <w:rFonts w:ascii="Euphemia UCAS" w:hAnsi="Euphemia UCAS" w:cs="Euphemia UCAS"/>
        </w:rPr>
        <w:t xml:space="preserve">, </w:t>
      </w:r>
      <w:r w:rsidRPr="005A665B">
        <w:rPr>
          <w:rFonts w:ascii="Euphemia UCAS" w:hAnsi="Euphemia UCAS" w:cs="Euphemia UCAS" w:hint="cs"/>
        </w:rPr>
        <w:t xml:space="preserve">Umoja wa Afrika na Umoja wa Mataifa pale walipotaka huduma na utaalamu wake. </w:t>
      </w:r>
    </w:p>
    <w:p w:rsidR="00EA4369" w:rsidRPr="005A665B" w:rsidRDefault="00EA4369" w:rsidP="005A665B">
      <w:pPr>
        <w:spacing w:line="360" w:lineRule="auto"/>
        <w:contextualSpacing/>
        <w:jc w:val="both"/>
        <w:rPr>
          <w:rFonts w:ascii="Euphemia UCAS" w:hAnsi="Euphemia UCAS" w:cs="Euphemia UCAS" w:hint="cs"/>
        </w:rPr>
      </w:pPr>
    </w:p>
    <w:p w:rsidR="007B5AB8" w:rsidRPr="005A665B" w:rsidRDefault="007B5AB8" w:rsidP="005A665B">
      <w:pPr>
        <w:spacing w:line="360" w:lineRule="auto"/>
        <w:contextualSpacing/>
        <w:jc w:val="both"/>
        <w:rPr>
          <w:rFonts w:ascii="Euphemia UCAS" w:hAnsi="Euphemia UCAS" w:cs="Euphemia UCAS" w:hint="cs"/>
        </w:rPr>
      </w:pPr>
      <w:r w:rsidRPr="005A665B">
        <w:rPr>
          <w:rFonts w:ascii="Euphemia UCAS" w:hAnsi="Euphemia UCAS" w:cs="Euphemia UCAS" w:hint="cs"/>
        </w:rPr>
        <w:t xml:space="preserve">Licha ya hayo yote Mzee Bomani aliendelea kufanywa kazi yake ya uwakili na ndiye alikuwa Wakili mzee katika Mawakili Wazalendo akiwa na namba 251 katika Rejesta ya Mawakili. Licha ya uzee, ukongwe wake aliendelea kuja mahakamani na kusubiri kesi zake kuitwa mahakamani kama mawakili wengine. Mwaka jana nilipokutana naye katika korido za Mahakama Kuu (Mwembeni) tulizungumza mengi na nilimuuliza kama anaandika kitabu cha historia ya </w:t>
      </w:r>
      <w:r w:rsidRPr="005A665B">
        <w:rPr>
          <w:rFonts w:ascii="Euphemia UCAS" w:hAnsi="Euphemia UCAS" w:cs="Euphemia UCAS" w:hint="cs"/>
        </w:rPr>
        <w:lastRenderedPageBreak/>
        <w:t>maisha yake (autobiography) akasema anafikiria lakini hajui ni kipi cha kuandika na kutoandika kutokana na unyeti wa mambo aliyoyajua kwani alishiaka nafasi muhimu serikalini. Nilimuhimiza kuandika na kusema kwa kuwa kitabu chake kitapitiwa basi kuna mambo ambayo yangeweza</w:t>
      </w:r>
      <w:r w:rsidR="0064734B">
        <w:rPr>
          <w:rFonts w:ascii="Euphemia UCAS" w:hAnsi="Euphemia UCAS" w:cs="Euphemia UCAS" w:hint="cs"/>
        </w:rPr>
        <w:t xml:space="preserve"> kuondolewa kama yangeonekana </w:t>
      </w:r>
      <w:r w:rsidRPr="005A665B">
        <w:rPr>
          <w:rFonts w:ascii="Euphemia UCAS" w:hAnsi="Euphemia UCAS" w:cs="Euphemia UCAS" w:hint="cs"/>
        </w:rPr>
        <w:t xml:space="preserve">ni </w:t>
      </w:r>
      <w:r w:rsidR="0064734B">
        <w:rPr>
          <w:rFonts w:ascii="Euphemia UCAS" w:hAnsi="Euphemia UCAS" w:cs="Euphemia UCAS"/>
        </w:rPr>
        <w:t xml:space="preserve">ya </w:t>
      </w:r>
      <w:r w:rsidRPr="005A665B">
        <w:rPr>
          <w:rFonts w:ascii="Euphemia UCAS" w:hAnsi="Euphemia UCAS" w:cs="Euphemia UCAS" w:hint="cs"/>
        </w:rPr>
        <w:t>hatari kwa usalama wa taifa. Bahati mbaya hilo haliwezekani tena kwani amekwishatutoka.</w:t>
      </w:r>
    </w:p>
    <w:p w:rsidR="007B5AB8" w:rsidRPr="005A665B" w:rsidRDefault="007B5AB8" w:rsidP="005A665B">
      <w:pPr>
        <w:spacing w:line="360" w:lineRule="auto"/>
        <w:contextualSpacing/>
        <w:jc w:val="both"/>
        <w:rPr>
          <w:rFonts w:ascii="Euphemia UCAS" w:hAnsi="Euphemia UCAS" w:cs="Euphemia UCAS" w:hint="cs"/>
        </w:rPr>
      </w:pPr>
    </w:p>
    <w:p w:rsidR="007B5AB8" w:rsidRPr="005A665B" w:rsidRDefault="007B5AB8" w:rsidP="005A665B">
      <w:pPr>
        <w:spacing w:line="360" w:lineRule="auto"/>
        <w:contextualSpacing/>
        <w:jc w:val="both"/>
        <w:rPr>
          <w:rFonts w:ascii="Euphemia UCAS" w:hAnsi="Euphemia UCAS" w:cs="Euphemia UCAS" w:hint="cs"/>
        </w:rPr>
      </w:pPr>
      <w:r w:rsidRPr="005A665B">
        <w:rPr>
          <w:rFonts w:ascii="Euphemia UCAS" w:hAnsi="Euphemia UCAS" w:cs="Euphemia UCAS" w:hint="cs"/>
        </w:rPr>
        <w:t>Kwa kumalizia ninaweza kusema kuwa Mzee Bomani alikuwa Mwanasheria Mkuu mtangulizi hapa nchini kwetu, alikuwa miongoni mwa</w:t>
      </w:r>
      <w:r w:rsidR="0064734B">
        <w:rPr>
          <w:rFonts w:ascii="Euphemia UCAS" w:hAnsi="Euphemia UCAS" w:cs="Euphemia UCAS"/>
        </w:rPr>
        <w:t xml:space="preserve"> wa</w:t>
      </w:r>
      <w:r w:rsidRPr="005A665B">
        <w:rPr>
          <w:rFonts w:ascii="Euphemia UCAS" w:hAnsi="Euphemia UCAS" w:cs="Euphemia UCAS" w:hint="cs"/>
        </w:rPr>
        <w:t xml:space="preserve">nasheria watangulizi nchini mwetu na aliendelea hadi pumzi yake ya mwisho kuwa mwanasheria. Basi sisi wanasheria tuige mfano wake, tuwe wanasheria waadilifu na wenye uwezo wa kufanywa mambo makubwa na tuitumikie nchi yetu na dunia bila kuchoka hadi pale tutakapoondoka katika ulimwengu huu. Taaluma ya sheria itusaidie kupigania kuifanya nchi yetu itawaliwe kwa sheria za haki na zinazoheshimu utu wa kila mmoja. </w:t>
      </w:r>
    </w:p>
    <w:p w:rsidR="007B5AB8" w:rsidRPr="005A665B" w:rsidRDefault="007B5AB8" w:rsidP="005A665B">
      <w:pPr>
        <w:spacing w:line="360" w:lineRule="auto"/>
        <w:contextualSpacing/>
        <w:jc w:val="both"/>
        <w:rPr>
          <w:rFonts w:ascii="Euphemia UCAS" w:hAnsi="Euphemia UCAS" w:cs="Euphemia UCAS" w:hint="cs"/>
        </w:rPr>
      </w:pPr>
    </w:p>
    <w:p w:rsidR="00573550" w:rsidRPr="005A665B" w:rsidRDefault="005A665B" w:rsidP="005A665B">
      <w:pPr>
        <w:spacing w:line="360" w:lineRule="auto"/>
        <w:contextualSpacing/>
        <w:jc w:val="both"/>
        <w:rPr>
          <w:rFonts w:ascii="Euphemia UCAS" w:hAnsi="Euphemia UCAS" w:cs="Euphemia UCAS" w:hint="cs"/>
        </w:rPr>
      </w:pPr>
      <w:r>
        <w:rPr>
          <w:rFonts w:ascii="Euphemia UCAS" w:hAnsi="Euphemia UCAS" w:cs="Euphemia UCAS" w:hint="cs"/>
          <w:b/>
        </w:rPr>
        <w:t>Mzee Mark Danhi Bomani u</w:t>
      </w:r>
      <w:r>
        <w:rPr>
          <w:rFonts w:ascii="Euphemia UCAS" w:hAnsi="Euphemia UCAS" w:cs="Euphemia UCAS"/>
          <w:b/>
        </w:rPr>
        <w:t>me</w:t>
      </w:r>
      <w:r w:rsidR="007B5AB8" w:rsidRPr="005A665B">
        <w:rPr>
          <w:rFonts w:ascii="Euphemia UCAS" w:hAnsi="Euphemia UCAS" w:cs="Euphemia UCAS" w:hint="cs"/>
          <w:b/>
        </w:rPr>
        <w:t xml:space="preserve">pigana vita vizuri, </w:t>
      </w:r>
      <w:r>
        <w:rPr>
          <w:rFonts w:ascii="Euphemia UCAS" w:hAnsi="Euphemia UCAS" w:cs="Euphemia UCAS"/>
          <w:b/>
        </w:rPr>
        <w:t xml:space="preserve">mwendo umeumaliza na </w:t>
      </w:r>
      <w:r w:rsidR="007B5AB8" w:rsidRPr="005A665B">
        <w:rPr>
          <w:rFonts w:ascii="Euphemia UCAS" w:hAnsi="Euphemia UCAS" w:cs="Euphemia UCAS" w:hint="cs"/>
          <w:b/>
        </w:rPr>
        <w:t>imani u</w:t>
      </w:r>
      <w:r>
        <w:rPr>
          <w:rFonts w:ascii="Euphemia UCAS" w:hAnsi="Euphemia UCAS" w:cs="Euphemia UCAS"/>
          <w:b/>
        </w:rPr>
        <w:t>me</w:t>
      </w:r>
      <w:r w:rsidR="007B5AB8" w:rsidRPr="005A665B">
        <w:rPr>
          <w:rFonts w:ascii="Euphemia UCAS" w:hAnsi="Euphemia UCAS" w:cs="Euphemia UCAS" w:hint="cs"/>
          <w:b/>
        </w:rPr>
        <w:t xml:space="preserve">ilinda, </w:t>
      </w:r>
      <w:r>
        <w:rPr>
          <w:rFonts w:ascii="Euphemia UCAS" w:hAnsi="Euphemia UCAS" w:cs="Euphemia UCAS"/>
          <w:b/>
        </w:rPr>
        <w:t xml:space="preserve">tunamuomba Mungu Wetu Mwema akupokee na kukupatia majukumu mapya katika uzima wa milele. </w:t>
      </w:r>
      <w:r w:rsidR="007B5AB8" w:rsidRPr="005A665B">
        <w:rPr>
          <w:rFonts w:ascii="Euphemia UCAS" w:hAnsi="Euphemia UCAS" w:cs="Euphemia UCAS" w:hint="cs"/>
          <w:b/>
        </w:rPr>
        <w:t>Amina</w:t>
      </w:r>
    </w:p>
    <w:p w:rsidR="00573550" w:rsidRPr="005A665B" w:rsidRDefault="00573550" w:rsidP="005A665B">
      <w:pPr>
        <w:spacing w:line="360" w:lineRule="auto"/>
        <w:contextualSpacing/>
        <w:jc w:val="both"/>
        <w:rPr>
          <w:rFonts w:ascii="Euphemia UCAS" w:hAnsi="Euphemia UCAS" w:cs="Euphemia UCAS" w:hint="cs"/>
        </w:rPr>
      </w:pPr>
    </w:p>
    <w:sectPr w:rsidR="00573550" w:rsidRPr="005A665B" w:rsidSect="005A665B">
      <w:headerReference w:type="default" r:id="rId6"/>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E4F" w:rsidRDefault="005D3E4F" w:rsidP="00573550">
      <w:r>
        <w:separator/>
      </w:r>
    </w:p>
  </w:endnote>
  <w:endnote w:type="continuationSeparator" w:id="0">
    <w:p w:rsidR="005D3E4F" w:rsidRDefault="005D3E4F" w:rsidP="0057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UCAS">
    <w:panose1 w:val="020B0503040102020104"/>
    <w:charset w:val="B1"/>
    <w:family w:val="swiss"/>
    <w:pitch w:val="variable"/>
    <w:sig w:usb0="80000863"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716865"/>
      <w:docPartObj>
        <w:docPartGallery w:val="Page Numbers (Bottom of Page)"/>
        <w:docPartUnique/>
      </w:docPartObj>
    </w:sdtPr>
    <w:sdtContent>
      <w:p w:rsidR="005A665B" w:rsidRDefault="005A665B" w:rsidP="004B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665B" w:rsidRDefault="005A665B" w:rsidP="005A6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632730"/>
      <w:docPartObj>
        <w:docPartGallery w:val="Page Numbers (Bottom of Page)"/>
        <w:docPartUnique/>
      </w:docPartObj>
    </w:sdtPr>
    <w:sdtContent>
      <w:p w:rsidR="005A665B" w:rsidRDefault="005A665B" w:rsidP="004B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A665B" w:rsidRDefault="005A665B" w:rsidP="005A66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E4F" w:rsidRDefault="005D3E4F" w:rsidP="00573550">
      <w:r>
        <w:separator/>
      </w:r>
    </w:p>
  </w:footnote>
  <w:footnote w:type="continuationSeparator" w:id="0">
    <w:p w:rsidR="005D3E4F" w:rsidRDefault="005D3E4F" w:rsidP="0057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550" w:rsidRDefault="00573550" w:rsidP="00573550">
    <w:pPr>
      <w:pStyle w:val="Header"/>
      <w:tabs>
        <w:tab w:val="clear" w:pos="4680"/>
        <w:tab w:val="clear" w:pos="9360"/>
        <w:tab w:val="left" w:pos="9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50"/>
    <w:rsid w:val="00035258"/>
    <w:rsid w:val="00056DB9"/>
    <w:rsid w:val="000F58AB"/>
    <w:rsid w:val="00354D0F"/>
    <w:rsid w:val="003C332B"/>
    <w:rsid w:val="00573550"/>
    <w:rsid w:val="005A665B"/>
    <w:rsid w:val="005D3E4F"/>
    <w:rsid w:val="005F371B"/>
    <w:rsid w:val="0064734B"/>
    <w:rsid w:val="0076674C"/>
    <w:rsid w:val="00781649"/>
    <w:rsid w:val="00786462"/>
    <w:rsid w:val="007B5AB8"/>
    <w:rsid w:val="00851C1B"/>
    <w:rsid w:val="00884504"/>
    <w:rsid w:val="00940C9F"/>
    <w:rsid w:val="00C13B5D"/>
    <w:rsid w:val="00D228F7"/>
    <w:rsid w:val="00D95C9C"/>
    <w:rsid w:val="00EA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CEB0"/>
  <w15:chartTrackingRefBased/>
  <w15:docId w15:val="{D233B72C-5867-3A41-A4FF-E4105E00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550"/>
    <w:pPr>
      <w:tabs>
        <w:tab w:val="center" w:pos="4680"/>
        <w:tab w:val="right" w:pos="9360"/>
      </w:tabs>
    </w:pPr>
  </w:style>
  <w:style w:type="character" w:customStyle="1" w:styleId="HeaderChar">
    <w:name w:val="Header Char"/>
    <w:basedOn w:val="DefaultParagraphFont"/>
    <w:link w:val="Header"/>
    <w:uiPriority w:val="99"/>
    <w:rsid w:val="00573550"/>
  </w:style>
  <w:style w:type="paragraph" w:styleId="Footer">
    <w:name w:val="footer"/>
    <w:basedOn w:val="Normal"/>
    <w:link w:val="FooterChar"/>
    <w:uiPriority w:val="99"/>
    <w:unhideWhenUsed/>
    <w:rsid w:val="00573550"/>
    <w:pPr>
      <w:tabs>
        <w:tab w:val="center" w:pos="4680"/>
        <w:tab w:val="right" w:pos="9360"/>
      </w:tabs>
    </w:pPr>
  </w:style>
  <w:style w:type="character" w:customStyle="1" w:styleId="FooterChar">
    <w:name w:val="Footer Char"/>
    <w:basedOn w:val="DefaultParagraphFont"/>
    <w:link w:val="Footer"/>
    <w:uiPriority w:val="99"/>
    <w:rsid w:val="00573550"/>
  </w:style>
  <w:style w:type="character" w:styleId="FootnoteReference">
    <w:name w:val="footnote reference"/>
    <w:uiPriority w:val="99"/>
    <w:rsid w:val="00786462"/>
    <w:rPr>
      <w:vertAlign w:val="superscript"/>
    </w:rPr>
  </w:style>
  <w:style w:type="paragraph" w:styleId="FootnoteText">
    <w:name w:val="footnote text"/>
    <w:basedOn w:val="Normal"/>
    <w:link w:val="FootnoteTextChar"/>
    <w:uiPriority w:val="99"/>
    <w:rsid w:val="00786462"/>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786462"/>
    <w:rPr>
      <w:rFonts w:ascii="Times New Roman" w:eastAsia="Times New Roman" w:hAnsi="Times New Roman" w:cs="Times New Roman"/>
      <w:color w:val="000000"/>
      <w:sz w:val="20"/>
      <w:szCs w:val="20"/>
    </w:rPr>
  </w:style>
  <w:style w:type="character" w:styleId="Hyperlink">
    <w:name w:val="Hyperlink"/>
    <w:basedOn w:val="DefaultParagraphFont"/>
    <w:uiPriority w:val="99"/>
    <w:rsid w:val="00786462"/>
    <w:rPr>
      <w:color w:val="0000FF"/>
      <w:u w:val="single"/>
    </w:rPr>
  </w:style>
  <w:style w:type="character" w:styleId="PageNumber">
    <w:name w:val="page number"/>
    <w:basedOn w:val="DefaultParagraphFont"/>
    <w:uiPriority w:val="99"/>
    <w:semiHidden/>
    <w:unhideWhenUsed/>
    <w:rsid w:val="005A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2020-09-14T05:55:00Z</cp:lastPrinted>
  <dcterms:created xsi:type="dcterms:W3CDTF">2020-09-13T14:22:00Z</dcterms:created>
  <dcterms:modified xsi:type="dcterms:W3CDTF">2020-09-14T13:34:00Z</dcterms:modified>
</cp:coreProperties>
</file>